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EB" w:rsidRDefault="003B03EB" w:rsidP="003B03EB"/>
    <w:p w:rsidR="007D14E1" w:rsidRDefault="007D14E1" w:rsidP="003B03EB"/>
    <w:p w:rsidR="007D14E1" w:rsidRDefault="007D14E1" w:rsidP="003B03EB"/>
    <w:p w:rsidR="007D14E1" w:rsidRDefault="007D14E1" w:rsidP="003B03EB"/>
    <w:p w:rsidR="007D14E1" w:rsidRDefault="007D14E1" w:rsidP="003B03EB"/>
    <w:p w:rsidR="007D14E1" w:rsidRPr="00D17EA8" w:rsidRDefault="007D14E1" w:rsidP="007D14E1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Township of Brick Planning Board </w:t>
      </w:r>
    </w:p>
    <w:p w:rsidR="007D14E1" w:rsidRPr="00D17EA8" w:rsidRDefault="007D14E1" w:rsidP="007D14E1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Meeting </w:t>
      </w:r>
      <w:r w:rsidR="006D650D">
        <w:rPr>
          <w:rFonts w:ascii="Times New Roman" w:hAnsi="Times New Roman" w:cs="Times New Roman"/>
        </w:rPr>
        <w:t>&amp; Master Plan Hea</w:t>
      </w:r>
      <w:r w:rsidR="00C7062E">
        <w:rPr>
          <w:rFonts w:ascii="Times New Roman" w:hAnsi="Times New Roman" w:cs="Times New Roman"/>
        </w:rPr>
        <w:t>r</w:t>
      </w:r>
      <w:r w:rsidR="006D650D">
        <w:rPr>
          <w:rFonts w:ascii="Times New Roman" w:hAnsi="Times New Roman" w:cs="Times New Roman"/>
        </w:rPr>
        <w:t>ing</w:t>
      </w:r>
      <w:r w:rsidRPr="00D17EA8">
        <w:rPr>
          <w:rFonts w:ascii="Times New Roman" w:hAnsi="Times New Roman" w:cs="Times New Roman"/>
        </w:rPr>
        <w:t xml:space="preserve">– </w:t>
      </w:r>
      <w:r w:rsidR="00170D33">
        <w:rPr>
          <w:rFonts w:ascii="Times New Roman" w:hAnsi="Times New Roman" w:cs="Times New Roman"/>
        </w:rPr>
        <w:t>June 14</w:t>
      </w:r>
      <w:r w:rsidRPr="00D17EA8">
        <w:rPr>
          <w:rFonts w:ascii="Times New Roman" w:hAnsi="Times New Roman" w:cs="Times New Roman"/>
        </w:rPr>
        <w:t>, 2023</w:t>
      </w: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  <w:u w:val="single"/>
        </w:rPr>
      </w:pP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b/>
        </w:rPr>
        <w:t>Please take notice</w:t>
      </w:r>
      <w:r w:rsidRPr="00D17EA8">
        <w:rPr>
          <w:rFonts w:ascii="Times New Roman" w:hAnsi="Times New Roman" w:cs="Times New Roman"/>
        </w:rPr>
        <w:t xml:space="preserve"> that the Township of Brick Planning Board will conduct a meeting on Wednesday, </w:t>
      </w:r>
      <w:r w:rsidR="00170D33">
        <w:rPr>
          <w:rFonts w:ascii="Times New Roman" w:hAnsi="Times New Roman" w:cs="Times New Roman"/>
          <w:b/>
        </w:rPr>
        <w:t>June 14</w:t>
      </w:r>
      <w:r w:rsidRPr="00D07EC8">
        <w:rPr>
          <w:rFonts w:ascii="Times New Roman" w:hAnsi="Times New Roman" w:cs="Times New Roman"/>
          <w:b/>
        </w:rPr>
        <w:t xml:space="preserve">, 2023 at </w:t>
      </w:r>
      <w:r w:rsidR="00686FDF">
        <w:rPr>
          <w:rFonts w:ascii="Times New Roman" w:hAnsi="Times New Roman" w:cs="Times New Roman"/>
          <w:b/>
        </w:rPr>
        <w:t>7</w:t>
      </w:r>
      <w:r w:rsidRPr="00D07EC8">
        <w:rPr>
          <w:rFonts w:ascii="Times New Roman" w:hAnsi="Times New Roman" w:cs="Times New Roman"/>
          <w:b/>
        </w:rPr>
        <w:t>:00 p.m</w:t>
      </w:r>
      <w:r w:rsidRPr="00D17EA8">
        <w:rPr>
          <w:rFonts w:ascii="Times New Roman" w:hAnsi="Times New Roman" w:cs="Times New Roman"/>
        </w:rPr>
        <w:t xml:space="preserve">. at the </w:t>
      </w:r>
      <w:r w:rsidRPr="00D17EA8">
        <w:rPr>
          <w:rFonts w:ascii="Times New Roman" w:hAnsi="Times New Roman" w:cs="Times New Roman"/>
          <w:b/>
        </w:rPr>
        <w:t>Township of Brick</w:t>
      </w:r>
      <w:r w:rsidRPr="00D17EA8">
        <w:rPr>
          <w:rFonts w:ascii="Times New Roman" w:hAnsi="Times New Roman" w:cs="Times New Roman"/>
        </w:rPr>
        <w:t xml:space="preserve"> </w:t>
      </w:r>
      <w:r w:rsidRPr="00D17EA8">
        <w:rPr>
          <w:rFonts w:ascii="Times New Roman" w:hAnsi="Times New Roman" w:cs="Times New Roman"/>
          <w:b/>
        </w:rPr>
        <w:t xml:space="preserve">Municipal Building, 401 Chambers Bridge Road, Brick, New Jersey. </w:t>
      </w:r>
      <w:r w:rsidRPr="00D17EA8">
        <w:rPr>
          <w:rFonts w:ascii="Times New Roman" w:hAnsi="Times New Roman" w:cs="Times New Roman"/>
        </w:rPr>
        <w:t xml:space="preserve">The agenda for the </w:t>
      </w:r>
      <w:r w:rsidR="00170D33">
        <w:rPr>
          <w:rFonts w:ascii="Times New Roman" w:hAnsi="Times New Roman" w:cs="Times New Roman"/>
        </w:rPr>
        <w:t>June 14</w:t>
      </w:r>
      <w:r w:rsidRPr="00D17EA8">
        <w:rPr>
          <w:rFonts w:ascii="Times New Roman" w:hAnsi="Times New Roman" w:cs="Times New Roman"/>
        </w:rPr>
        <w:t>, 2023, Meeting of the Township of Brick Planning Board is as follows:</w:t>
      </w:r>
    </w:p>
    <w:p w:rsidR="007D14E1" w:rsidRPr="00D17EA8" w:rsidRDefault="007D14E1" w:rsidP="007D14E1">
      <w:pPr>
        <w:pStyle w:val="NoSpacing"/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u w:val="single"/>
        </w:rPr>
        <w:t>MEETING AGENDA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1. Call meeting to order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2. Salute to the flag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3. Sunshine Law</w:t>
      </w:r>
      <w:bookmarkStart w:id="0" w:name="_GoBack"/>
      <w:bookmarkEnd w:id="0"/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4. Roll call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5. Vouchers </w:t>
      </w:r>
    </w:p>
    <w:p w:rsidR="007D14E1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6. Old Business</w:t>
      </w:r>
      <w:r w:rsidR="00170D33">
        <w:rPr>
          <w:rFonts w:ascii="Times New Roman" w:hAnsi="Times New Roman" w:cs="Times New Roman"/>
        </w:rPr>
        <w:t>: Resolution</w:t>
      </w:r>
      <w:r w:rsidR="005A7E6E">
        <w:rPr>
          <w:rFonts w:ascii="Times New Roman" w:hAnsi="Times New Roman" w:cs="Times New Roman"/>
        </w:rPr>
        <w:t>:</w:t>
      </w:r>
    </w:p>
    <w:p w:rsidR="005A7E6E" w:rsidRDefault="005A7E6E" w:rsidP="007D14E1">
      <w:pPr>
        <w:pStyle w:val="NoSpacing"/>
        <w:rPr>
          <w:rFonts w:ascii="Times New Roman" w:hAnsi="Times New Roman" w:cs="Times New Roman"/>
        </w:rPr>
      </w:pPr>
    </w:p>
    <w:p w:rsidR="005A7E6E" w:rsidRPr="006D650D" w:rsidRDefault="005A7E6E" w:rsidP="005A7E6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650D">
        <w:rPr>
          <w:rFonts w:ascii="Times New Roman" w:hAnsi="Times New Roman" w:cs="Times New Roman"/>
          <w:b/>
        </w:rPr>
        <w:t>Township of Brick Master Plan:</w:t>
      </w:r>
    </w:p>
    <w:p w:rsidR="005A7E6E" w:rsidRDefault="005A7E6E" w:rsidP="005A7E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Land Use Element Plan Resiliency Amendment and Reexamination Report, </w:t>
      </w:r>
      <w:r>
        <w:rPr>
          <w:rFonts w:ascii="Times New Roman" w:hAnsi="Times New Roman" w:cs="Times New Roman"/>
        </w:rPr>
        <w:tab/>
      </w:r>
    </w:p>
    <w:p w:rsidR="005A7E6E" w:rsidRDefault="005A7E6E" w:rsidP="005A7E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Presented by: Tara Paxton, Municipal Planner </w:t>
      </w:r>
    </w:p>
    <w:p w:rsidR="00B100E3" w:rsidRDefault="00B100E3" w:rsidP="005A7E6E">
      <w:pPr>
        <w:pStyle w:val="NoSpacing"/>
      </w:pPr>
      <w:r>
        <w:tab/>
      </w:r>
      <w:r>
        <w:tab/>
      </w:r>
      <w:r>
        <w:tab/>
      </w:r>
    </w:p>
    <w:p w:rsidR="00B100E3" w:rsidRDefault="00B100E3" w:rsidP="00B100E3"/>
    <w:p w:rsidR="00170D33" w:rsidRDefault="007D14E1" w:rsidP="00B100E3">
      <w:r w:rsidRPr="00D17EA8">
        <w:t xml:space="preserve">7.  </w:t>
      </w:r>
      <w:r w:rsidR="00170D33" w:rsidRPr="00D17EA8">
        <w:t>New Business – Application listed for hearings:</w:t>
      </w:r>
    </w:p>
    <w:p w:rsidR="007D14E1" w:rsidRDefault="007D14E1" w:rsidP="00170D33"/>
    <w:p w:rsidR="00B100E3" w:rsidRPr="005C46AA" w:rsidRDefault="006D650D" w:rsidP="00B100E3">
      <w:r>
        <w:tab/>
      </w:r>
      <w:r>
        <w:tab/>
      </w:r>
      <w:r>
        <w:tab/>
      </w:r>
      <w:r w:rsidR="00B100E3" w:rsidRPr="005C46AA">
        <w:t>PB-2904-A-PSP-FSP  9/2022</w:t>
      </w:r>
    </w:p>
    <w:p w:rsidR="00B100E3" w:rsidRPr="005C46AA" w:rsidRDefault="00B100E3" w:rsidP="00B100E3">
      <w:r w:rsidRPr="005C46AA">
        <w:t xml:space="preserve">         </w:t>
      </w:r>
      <w:r w:rsidRPr="005C46AA">
        <w:tab/>
      </w:r>
      <w:r w:rsidRPr="005C46AA">
        <w:tab/>
      </w:r>
      <w:r w:rsidRPr="005C46AA">
        <w:tab/>
        <w:t xml:space="preserve">SHM Manasquan , LLC  </w:t>
      </w:r>
    </w:p>
    <w:p w:rsidR="00B100E3" w:rsidRPr="005C46AA" w:rsidRDefault="00B100E3" w:rsidP="00B100E3">
      <w:r w:rsidRPr="005C46AA">
        <w:t xml:space="preserve">         </w:t>
      </w:r>
      <w:r w:rsidRPr="005C46AA">
        <w:tab/>
      </w:r>
      <w:r w:rsidRPr="005C46AA">
        <w:tab/>
      </w:r>
      <w:r w:rsidRPr="005C46AA">
        <w:tab/>
        <w:t>Block 1368/1369 Lot 1/26 &amp; 30</w:t>
      </w:r>
    </w:p>
    <w:p w:rsidR="00B100E3" w:rsidRDefault="00B100E3" w:rsidP="00B100E3">
      <w:pPr>
        <w:pStyle w:val="NoSpacing"/>
        <w:rPr>
          <w:rFonts w:ascii="Times New Roman" w:hAnsi="Times New Roman"/>
        </w:rPr>
      </w:pPr>
      <w:r w:rsidRPr="005C46AA">
        <w:rPr>
          <w:rFonts w:ascii="Times New Roman" w:hAnsi="Times New Roman"/>
        </w:rPr>
        <w:t xml:space="preserve">        </w:t>
      </w:r>
      <w:r w:rsidRPr="005C46AA">
        <w:rPr>
          <w:rFonts w:ascii="Times New Roman" w:hAnsi="Times New Roman"/>
        </w:rPr>
        <w:tab/>
      </w:r>
      <w:r w:rsidRPr="005C46AA">
        <w:rPr>
          <w:rFonts w:ascii="Times New Roman" w:hAnsi="Times New Roman"/>
        </w:rPr>
        <w:tab/>
      </w:r>
      <w:r w:rsidRPr="005C46AA">
        <w:rPr>
          <w:rFonts w:ascii="Times New Roman" w:hAnsi="Times New Roman"/>
        </w:rPr>
        <w:tab/>
        <w:t xml:space="preserve">217 Riverside Dr. </w:t>
      </w:r>
    </w:p>
    <w:p w:rsidR="006D650D" w:rsidRDefault="00B100E3" w:rsidP="00B100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Amended Preliminary and Final Major Site Plan </w:t>
      </w:r>
      <w:r w:rsidR="006D650D">
        <w:rPr>
          <w:rFonts w:ascii="Times New Roman" w:hAnsi="Times New Roman" w:cs="Times New Roman"/>
        </w:rPr>
        <w:t xml:space="preserve"> </w:t>
      </w:r>
    </w:p>
    <w:p w:rsidR="006D650D" w:rsidRDefault="006D650D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6D650D" w:rsidP="00B100E3">
      <w:pPr>
        <w:pStyle w:val="NoSpacing"/>
      </w:pPr>
      <w:r>
        <w:rPr>
          <w:rFonts w:ascii="Times New Roman" w:hAnsi="Times New Roman" w:cs="Times New Roman"/>
        </w:rPr>
        <w:t xml:space="preserve">8. </w:t>
      </w:r>
      <w:r w:rsidR="007D14E1" w:rsidRPr="00D17EA8">
        <w:t>Correspondence</w:t>
      </w:r>
    </w:p>
    <w:p w:rsidR="007D14E1" w:rsidRDefault="00B100E3" w:rsidP="007D14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4E1" w:rsidRPr="00D17EA8">
        <w:rPr>
          <w:rFonts w:ascii="Times New Roman" w:hAnsi="Times New Roman" w:cs="Times New Roman"/>
        </w:rPr>
        <w:t>. Adjournment</w:t>
      </w:r>
    </w:p>
    <w:p w:rsidR="00B100E3" w:rsidRDefault="00B100E3" w:rsidP="007D14E1">
      <w:pPr>
        <w:pStyle w:val="NoSpacing"/>
        <w:rPr>
          <w:rFonts w:ascii="Times New Roman" w:hAnsi="Times New Roman" w:cs="Times New Roman"/>
        </w:rPr>
      </w:pPr>
    </w:p>
    <w:p w:rsidR="00B100E3" w:rsidRPr="00D17EA8" w:rsidRDefault="00B100E3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Formal action may be taken at this meeting.</w:t>
      </w:r>
    </w:p>
    <w:p w:rsidR="007D14E1" w:rsidRPr="007D14E1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u w:val="single"/>
        </w:rPr>
        <w:t>Pamela O’Neill, Secretary/Clerk</w:t>
      </w:r>
      <w:r w:rsidR="006D650D">
        <w:rPr>
          <w:rFonts w:ascii="Times New Roman" w:hAnsi="Times New Roman" w:cs="Times New Roman"/>
          <w:u w:val="single"/>
        </w:rPr>
        <w:t xml:space="preserve">, </w:t>
      </w:r>
      <w:r w:rsidRPr="00D17EA8">
        <w:rPr>
          <w:rFonts w:ascii="Times New Roman" w:hAnsi="Times New Roman" w:cs="Times New Roman"/>
        </w:rPr>
        <w:t xml:space="preserve">Board of Adjustment/Planning Board </w:t>
      </w:r>
    </w:p>
    <w:sectPr w:rsidR="007D14E1" w:rsidRPr="007D14E1" w:rsidSect="003B0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34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5B" w:rsidRDefault="00D3745B">
      <w:r>
        <w:separator/>
      </w:r>
    </w:p>
  </w:endnote>
  <w:endnote w:type="continuationSeparator" w:id="0">
    <w:p w:rsidR="00D3745B" w:rsidRDefault="00D3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2E" w:rsidRDefault="00C70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Default="00386891" w:rsidP="00885583">
    <w:pPr>
      <w:pStyle w:val="Footer"/>
      <w:jc w:val="center"/>
    </w:pPr>
    <w:r>
      <w:rPr>
        <w:noProof/>
      </w:rPr>
      <w:drawing>
        <wp:inline distT="0" distB="0" distL="0" distR="0">
          <wp:extent cx="4686300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2E" w:rsidRDefault="00C70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5B" w:rsidRDefault="00D3745B">
      <w:r>
        <w:separator/>
      </w:r>
    </w:p>
  </w:footnote>
  <w:footnote w:type="continuationSeparator" w:id="0">
    <w:p w:rsidR="00D3745B" w:rsidRDefault="00D3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2E" w:rsidRDefault="00C70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41DA" wp14:editId="393A203D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5E" w:rsidRDefault="00621FA0" w:rsidP="004B255E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Lisa Crate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, Mayor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President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Andrea Zapcic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Vice President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:rsidR="004B255E" w:rsidRDefault="004B255E" w:rsidP="00621FA0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Derrick T. Ambrosino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Vince Minichino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Marianna Pontoriero</w:t>
                          </w:r>
                        </w:p>
                        <w:p w:rsidR="00A60780" w:rsidRDefault="00A60780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Melissa Travers</w:t>
                          </w: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4B255E" w:rsidRDefault="00621FA0" w:rsidP="004B255E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Lisa Crate</w:t>
                    </w:r>
                    <w:r w:rsidR="004B255E">
                      <w:rPr>
                        <w:rFonts w:ascii="Arial" w:hAnsi="Arial" w:cs="Arial"/>
                        <w:b/>
                        <w:sz w:val="20"/>
                      </w:rPr>
                      <w:t>, Mayor</w:t>
                    </w:r>
                  </w:p>
                  <w:p w:rsidR="004B255E" w:rsidRDefault="004B255E" w:rsidP="004B255E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4B255E" w:rsidRDefault="004B255E" w:rsidP="004B255E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Heather deJong</w:t>
                    </w:r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President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Andrea Zapcic</w:t>
                    </w:r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Vice President</w:t>
                    </w:r>
                  </w:p>
                  <w:p w:rsidR="004B255E" w:rsidRDefault="004B255E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4B255E" w:rsidRDefault="004B255E" w:rsidP="00621FA0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Derrick T. Ambrosino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Vince Minichino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Marianna Pontoriero</w:t>
                    </w:r>
                  </w:p>
                  <w:p w:rsidR="00A60780" w:rsidRDefault="00A60780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Melissa Travers</w:t>
                    </w: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5F3880D" wp14:editId="6AB6FD90">
              <wp:simplePos x="0" y="0"/>
              <wp:positionH relativeFrom="column">
                <wp:posOffset>3952875</wp:posOffset>
              </wp:positionH>
              <wp:positionV relativeFrom="paragraph">
                <wp:posOffset>10160</wp:posOffset>
              </wp:positionV>
              <wp:extent cx="225742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:rsidR="004D1385" w:rsidRDefault="004D1385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Community Development Program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www.twp.brick.nj.us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3880D" id="Text Box 2" o:spid="_x0000_s1027" type="#_x0000_t202" style="position:absolute;left:0;text-align:left;margin-left:311.25pt;margin-top:.8pt;width:177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gy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4D1385" w:rsidRDefault="004D1385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Community Development Program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www.twp.brick.nj.us</w:t>
                    </w:r>
                  </w:p>
                </w:txbxContent>
              </v:textbox>
            </v:shape>
          </w:pict>
        </mc:Fallback>
      </mc:AlternateContent>
    </w:r>
  </w:p>
  <w:p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A68EA" wp14:editId="3B078631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2E" w:rsidRDefault="00C70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51972"/>
    <w:rsid w:val="000743AB"/>
    <w:rsid w:val="0007477D"/>
    <w:rsid w:val="000803F0"/>
    <w:rsid w:val="000D2823"/>
    <w:rsid w:val="000D42A3"/>
    <w:rsid w:val="001327D5"/>
    <w:rsid w:val="00140056"/>
    <w:rsid w:val="00144066"/>
    <w:rsid w:val="001448AD"/>
    <w:rsid w:val="00164963"/>
    <w:rsid w:val="00170D33"/>
    <w:rsid w:val="001A0A24"/>
    <w:rsid w:val="001A1819"/>
    <w:rsid w:val="001C4004"/>
    <w:rsid w:val="001C63C9"/>
    <w:rsid w:val="001F060A"/>
    <w:rsid w:val="001F7EC1"/>
    <w:rsid w:val="001F7F8C"/>
    <w:rsid w:val="002020B3"/>
    <w:rsid w:val="0021055E"/>
    <w:rsid w:val="00224CE4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B03EB"/>
    <w:rsid w:val="003B38F8"/>
    <w:rsid w:val="003D423B"/>
    <w:rsid w:val="003E59C1"/>
    <w:rsid w:val="004235AD"/>
    <w:rsid w:val="0046289D"/>
    <w:rsid w:val="004A2880"/>
    <w:rsid w:val="004B255E"/>
    <w:rsid w:val="004D1385"/>
    <w:rsid w:val="004F185A"/>
    <w:rsid w:val="004F1B40"/>
    <w:rsid w:val="005421C2"/>
    <w:rsid w:val="00572F04"/>
    <w:rsid w:val="005A7E6E"/>
    <w:rsid w:val="005C7DB0"/>
    <w:rsid w:val="005D0B60"/>
    <w:rsid w:val="005E0667"/>
    <w:rsid w:val="0060303E"/>
    <w:rsid w:val="00621FA0"/>
    <w:rsid w:val="006263F5"/>
    <w:rsid w:val="00654133"/>
    <w:rsid w:val="00666C5D"/>
    <w:rsid w:val="00686FDF"/>
    <w:rsid w:val="006A4463"/>
    <w:rsid w:val="006A51BC"/>
    <w:rsid w:val="006B559D"/>
    <w:rsid w:val="006D650D"/>
    <w:rsid w:val="006E0C3B"/>
    <w:rsid w:val="006E0E9A"/>
    <w:rsid w:val="006F374E"/>
    <w:rsid w:val="00701445"/>
    <w:rsid w:val="00726CFA"/>
    <w:rsid w:val="00735C2B"/>
    <w:rsid w:val="007C29ED"/>
    <w:rsid w:val="007D14E1"/>
    <w:rsid w:val="007F6C21"/>
    <w:rsid w:val="00825CF2"/>
    <w:rsid w:val="00885583"/>
    <w:rsid w:val="008C6DF7"/>
    <w:rsid w:val="0090444F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512AB"/>
    <w:rsid w:val="00A60780"/>
    <w:rsid w:val="00A94666"/>
    <w:rsid w:val="00AE5A2F"/>
    <w:rsid w:val="00B100E3"/>
    <w:rsid w:val="00B13F85"/>
    <w:rsid w:val="00B14C9B"/>
    <w:rsid w:val="00B24F79"/>
    <w:rsid w:val="00B52100"/>
    <w:rsid w:val="00B72591"/>
    <w:rsid w:val="00B847B7"/>
    <w:rsid w:val="00B96142"/>
    <w:rsid w:val="00BD4B8A"/>
    <w:rsid w:val="00C252DB"/>
    <w:rsid w:val="00C30390"/>
    <w:rsid w:val="00C44977"/>
    <w:rsid w:val="00C54F69"/>
    <w:rsid w:val="00C62E61"/>
    <w:rsid w:val="00C7062E"/>
    <w:rsid w:val="00C75281"/>
    <w:rsid w:val="00C83FE3"/>
    <w:rsid w:val="00CA136A"/>
    <w:rsid w:val="00CA3A37"/>
    <w:rsid w:val="00CA4F24"/>
    <w:rsid w:val="00CD073E"/>
    <w:rsid w:val="00D07EC8"/>
    <w:rsid w:val="00D22AA6"/>
    <w:rsid w:val="00D27F97"/>
    <w:rsid w:val="00D3745B"/>
    <w:rsid w:val="00D42BE7"/>
    <w:rsid w:val="00D57F02"/>
    <w:rsid w:val="00D84D5A"/>
    <w:rsid w:val="00D876FE"/>
    <w:rsid w:val="00D90CE4"/>
    <w:rsid w:val="00DD3C9E"/>
    <w:rsid w:val="00E25D8B"/>
    <w:rsid w:val="00E808E4"/>
    <w:rsid w:val="00E822BB"/>
    <w:rsid w:val="00EA56CF"/>
    <w:rsid w:val="00EA7B21"/>
    <w:rsid w:val="00EC7DE4"/>
    <w:rsid w:val="00EF0380"/>
    <w:rsid w:val="00F03091"/>
    <w:rsid w:val="00F077A5"/>
    <w:rsid w:val="00F15283"/>
    <w:rsid w:val="00F21751"/>
    <w:rsid w:val="00F42345"/>
    <w:rsid w:val="00F538F5"/>
    <w:rsid w:val="00FB05E9"/>
    <w:rsid w:val="00FC04E5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498A6FA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B255E"/>
    <w:rPr>
      <w:sz w:val="24"/>
    </w:rPr>
  </w:style>
  <w:style w:type="paragraph" w:styleId="NoSpacing">
    <w:name w:val="No Spacing"/>
    <w:uiPriority w:val="1"/>
    <w:qFormat/>
    <w:rsid w:val="007D14E1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1F7F8C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F7F8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1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jkopecka</dc:creator>
  <cp:lastModifiedBy>Brick Land Use</cp:lastModifiedBy>
  <cp:revision>2</cp:revision>
  <cp:lastPrinted>2023-06-12T13:26:00Z</cp:lastPrinted>
  <dcterms:created xsi:type="dcterms:W3CDTF">2023-06-12T14:12:00Z</dcterms:created>
  <dcterms:modified xsi:type="dcterms:W3CDTF">2023-06-12T14:12:00Z</dcterms:modified>
</cp:coreProperties>
</file>